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77B" w:rsidRPr="00F7167C" w:rsidRDefault="00B1777B" w:rsidP="00B1777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1777B">
      <w:pPr>
        <w:jc w:val="right"/>
        <w:rPr>
          <w:sz w:val="26"/>
          <w:szCs w:val="26"/>
        </w:rPr>
      </w:pPr>
    </w:p>
    <w:p w:rsidR="00B1777B" w:rsidRDefault="00B1777B" w:rsidP="00B177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1777B" w:rsidRDefault="00B1777B" w:rsidP="00B177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1777B" w:rsidRDefault="00B1777B" w:rsidP="00B1777B">
      <w:pPr>
        <w:jc w:val="center"/>
        <w:rPr>
          <w:b/>
          <w:sz w:val="26"/>
          <w:szCs w:val="26"/>
        </w:rPr>
      </w:pPr>
    </w:p>
    <w:p w:rsidR="00B1777B" w:rsidRDefault="00B1777B" w:rsidP="00B177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1777B" w:rsidRDefault="00B1777B" w:rsidP="00B1777B">
      <w:pPr>
        <w:jc w:val="center"/>
        <w:rPr>
          <w:b/>
          <w:sz w:val="26"/>
          <w:szCs w:val="26"/>
        </w:rPr>
      </w:pPr>
    </w:p>
    <w:p w:rsidR="00B1777B" w:rsidRDefault="00B1777B" w:rsidP="00B1777B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1777B" w:rsidRDefault="00B1777B" w:rsidP="00B1777B">
      <w:pPr>
        <w:jc w:val="center"/>
        <w:rPr>
          <w:sz w:val="26"/>
          <w:szCs w:val="26"/>
        </w:rPr>
      </w:pPr>
    </w:p>
    <w:p w:rsidR="00B1777B" w:rsidRDefault="00BE62E6" w:rsidP="00B1777B">
      <w:pPr>
        <w:jc w:val="both"/>
        <w:rPr>
          <w:sz w:val="26"/>
          <w:szCs w:val="26"/>
        </w:rPr>
      </w:pPr>
      <w:r>
        <w:rPr>
          <w:sz w:val="26"/>
          <w:szCs w:val="26"/>
        </w:rPr>
        <w:t>от 02.12.2019                                                                                                № 1175</w:t>
      </w:r>
    </w:p>
    <w:p w:rsidR="00BE62E6" w:rsidRDefault="00BE62E6" w:rsidP="00B1777B">
      <w:pPr>
        <w:jc w:val="both"/>
        <w:rPr>
          <w:sz w:val="26"/>
          <w:szCs w:val="26"/>
        </w:rPr>
      </w:pPr>
    </w:p>
    <w:p w:rsidR="00B1777B" w:rsidRDefault="00B1777B" w:rsidP="00B1777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признании </w:t>
      </w:r>
      <w:proofErr w:type="gramStart"/>
      <w:r>
        <w:rPr>
          <w:sz w:val="26"/>
          <w:szCs w:val="26"/>
        </w:rPr>
        <w:t>утратившим</w:t>
      </w:r>
      <w:proofErr w:type="gramEnd"/>
      <w:r>
        <w:rPr>
          <w:sz w:val="26"/>
          <w:szCs w:val="26"/>
        </w:rPr>
        <w:t xml:space="preserve"> силу постановлени</w:t>
      </w:r>
      <w:r w:rsidR="00791409">
        <w:rPr>
          <w:sz w:val="26"/>
          <w:szCs w:val="26"/>
        </w:rPr>
        <w:t>я</w:t>
      </w:r>
      <w:r>
        <w:rPr>
          <w:sz w:val="26"/>
          <w:szCs w:val="26"/>
        </w:rPr>
        <w:t xml:space="preserve"> администрации района от 28 декабря 2015 года № 1159 «О порядке формирования, утверждения и ведения планов закупок и планов-графиков закупок для обеспечения муниципальных нужд</w:t>
      </w:r>
      <w:r w:rsidR="004278B5">
        <w:rPr>
          <w:sz w:val="26"/>
          <w:szCs w:val="26"/>
        </w:rPr>
        <w:t>»</w:t>
      </w:r>
    </w:p>
    <w:p w:rsidR="00B1777B" w:rsidRDefault="00B1777B" w:rsidP="00B1777B">
      <w:pPr>
        <w:jc w:val="center"/>
        <w:rPr>
          <w:sz w:val="26"/>
          <w:szCs w:val="26"/>
        </w:rPr>
      </w:pPr>
    </w:p>
    <w:p w:rsidR="00B1777B" w:rsidRDefault="00B1777B" w:rsidP="00B1777B">
      <w:pPr>
        <w:jc w:val="center"/>
        <w:rPr>
          <w:sz w:val="26"/>
          <w:szCs w:val="26"/>
        </w:rPr>
      </w:pPr>
    </w:p>
    <w:p w:rsidR="00B1777B" w:rsidRDefault="00B1777B" w:rsidP="00B1777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30 сентября 2019 года № 1279 «Об установлении порядка формирования, утверждения планов-графиков закупок, внесения изменени</w:t>
      </w:r>
      <w:r w:rsidR="00753F83">
        <w:rPr>
          <w:sz w:val="26"/>
          <w:szCs w:val="26"/>
        </w:rPr>
        <w:t>й</w:t>
      </w:r>
      <w:r>
        <w:rPr>
          <w:sz w:val="26"/>
          <w:szCs w:val="26"/>
        </w:rPr>
        <w:t xml:space="preserve"> в так</w:t>
      </w:r>
      <w:r w:rsidR="00753F83">
        <w:rPr>
          <w:sz w:val="26"/>
          <w:szCs w:val="26"/>
        </w:rPr>
        <w:t>и</w:t>
      </w:r>
      <w:r>
        <w:rPr>
          <w:sz w:val="26"/>
          <w:szCs w:val="26"/>
        </w:rPr>
        <w:t>е планы-графики, размещения планов-графиков закупок в единой информационной системе в сфере закупок, особенностей включения</w:t>
      </w:r>
      <w:proofErr w:type="gramEnd"/>
      <w:r>
        <w:rPr>
          <w:sz w:val="26"/>
          <w:szCs w:val="26"/>
        </w:rPr>
        <w:t xml:space="preserve"> информации в такие планы-графики и требований к форме планов-графиков закупок и о признании </w:t>
      </w:r>
      <w:proofErr w:type="gramStart"/>
      <w:r>
        <w:rPr>
          <w:sz w:val="26"/>
          <w:szCs w:val="26"/>
        </w:rPr>
        <w:t>утратившими</w:t>
      </w:r>
      <w:proofErr w:type="gramEnd"/>
      <w:r>
        <w:rPr>
          <w:sz w:val="26"/>
          <w:szCs w:val="26"/>
        </w:rPr>
        <w:t xml:space="preserve"> силу отдельных решений Правительства Российской Федерации», ст. 43 Устава района администрация района</w:t>
      </w:r>
    </w:p>
    <w:p w:rsidR="00B1777B" w:rsidRDefault="00B1777B" w:rsidP="00B1777B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1777B" w:rsidRDefault="00B1777B" w:rsidP="00B1777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Признать утратившим силу постановление администрации района от 28 декабря 2015 года № 1159 «О порядке формирования, утверждения и ведения план</w:t>
      </w:r>
      <w:r w:rsidR="003E2D3C">
        <w:rPr>
          <w:sz w:val="26"/>
          <w:szCs w:val="26"/>
        </w:rPr>
        <w:t>ов</w:t>
      </w:r>
      <w:r>
        <w:rPr>
          <w:sz w:val="26"/>
          <w:szCs w:val="26"/>
        </w:rPr>
        <w:t xml:space="preserve"> закупок и планов-графиков закупок для обеспечения муниципальных нужд».</w:t>
      </w:r>
    </w:p>
    <w:p w:rsidR="00B1777B" w:rsidRDefault="00B1777B" w:rsidP="00B1777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2020 года и подлежит официальному опубликованию.</w:t>
      </w:r>
    </w:p>
    <w:p w:rsidR="00B1777B" w:rsidRDefault="00B1777B" w:rsidP="00B1777B">
      <w:pPr>
        <w:jc w:val="both"/>
        <w:rPr>
          <w:sz w:val="26"/>
          <w:szCs w:val="26"/>
        </w:rPr>
      </w:pPr>
    </w:p>
    <w:p w:rsidR="00B1777B" w:rsidRDefault="00B1777B" w:rsidP="00B1777B">
      <w:pPr>
        <w:jc w:val="both"/>
        <w:rPr>
          <w:sz w:val="26"/>
          <w:szCs w:val="26"/>
        </w:rPr>
      </w:pPr>
    </w:p>
    <w:p w:rsidR="00B1777B" w:rsidRDefault="00B1777B" w:rsidP="00B1777B">
      <w:pPr>
        <w:jc w:val="both"/>
        <w:rPr>
          <w:sz w:val="26"/>
          <w:szCs w:val="26"/>
        </w:rPr>
      </w:pPr>
    </w:p>
    <w:p w:rsidR="00B1777B" w:rsidRPr="00B1777B" w:rsidRDefault="00B1777B" w:rsidP="00B1777B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B1777B" w:rsidRPr="00B1777B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777B"/>
    <w:rsid w:val="00074CB1"/>
    <w:rsid w:val="00115CC9"/>
    <w:rsid w:val="003E2D3C"/>
    <w:rsid w:val="003F1748"/>
    <w:rsid w:val="004278B5"/>
    <w:rsid w:val="005E68AA"/>
    <w:rsid w:val="00753F83"/>
    <w:rsid w:val="00791409"/>
    <w:rsid w:val="00B1777B"/>
    <w:rsid w:val="00BE62E6"/>
    <w:rsid w:val="00C93C8E"/>
    <w:rsid w:val="00D85880"/>
    <w:rsid w:val="00F6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7B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78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78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1326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Arhiv</cp:lastModifiedBy>
  <cp:revision>8</cp:revision>
  <cp:lastPrinted>2019-12-02T13:24:00Z</cp:lastPrinted>
  <dcterms:created xsi:type="dcterms:W3CDTF">2019-11-22T04:39:00Z</dcterms:created>
  <dcterms:modified xsi:type="dcterms:W3CDTF">2019-12-03T05:41:00Z</dcterms:modified>
</cp:coreProperties>
</file>